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A0" w:rsidRDefault="006066AE" w:rsidP="00750EA0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  <w:bookmarkStart w:id="0" w:name="z78"/>
      <w:r w:rsidRPr="00750EA0">
        <w:rPr>
          <w:b/>
          <w:color w:val="000000"/>
          <w:sz w:val="28"/>
          <w:szCs w:val="28"/>
          <w:lang w:val="ru-RU"/>
        </w:rPr>
        <w:t>СПРАВКА</w:t>
      </w:r>
      <w:r>
        <w:rPr>
          <w:b/>
          <w:color w:val="000000"/>
          <w:sz w:val="28"/>
          <w:szCs w:val="28"/>
          <w:lang w:val="ru-RU"/>
        </w:rPr>
        <w:t xml:space="preserve"> </w:t>
      </w:r>
      <w:bookmarkEnd w:id="0"/>
    </w:p>
    <w:p w:rsidR="00097F05" w:rsidRDefault="00B46459" w:rsidP="00097F05">
      <w:pPr>
        <w:spacing w:after="0"/>
        <w:jc w:val="center"/>
        <w:rPr>
          <w:color w:val="000000"/>
          <w:sz w:val="28"/>
          <w:lang w:val="ru-RU"/>
        </w:rPr>
      </w:pPr>
      <w:r w:rsidRPr="00B46459">
        <w:rPr>
          <w:color w:val="000000"/>
          <w:sz w:val="28"/>
          <w:lang w:val="ru-RU"/>
        </w:rPr>
        <w:t>о соискателе ученого звания</w:t>
      </w:r>
      <w:r w:rsidR="00750EA0">
        <w:rPr>
          <w:color w:val="000000"/>
          <w:sz w:val="28"/>
          <w:lang w:val="ru-RU"/>
        </w:rPr>
        <w:t xml:space="preserve"> ассоциированного профессора </w:t>
      </w:r>
    </w:p>
    <w:p w:rsidR="00796F00" w:rsidRDefault="00B46459" w:rsidP="00097F05">
      <w:pPr>
        <w:spacing w:after="0"/>
        <w:jc w:val="center"/>
        <w:rPr>
          <w:color w:val="000000"/>
          <w:sz w:val="28"/>
          <w:lang w:val="ru-RU"/>
        </w:rPr>
      </w:pPr>
      <w:r w:rsidRPr="00B46459">
        <w:rPr>
          <w:color w:val="000000"/>
          <w:sz w:val="28"/>
          <w:lang w:val="ru-RU"/>
        </w:rPr>
        <w:t xml:space="preserve">по специальности </w:t>
      </w:r>
      <w:r w:rsidR="00750EA0" w:rsidRPr="00750EA0">
        <w:rPr>
          <w:color w:val="000000"/>
          <w:sz w:val="28"/>
          <w:lang w:val="ru-RU"/>
        </w:rPr>
        <w:t xml:space="preserve">10400 Науки о </w:t>
      </w:r>
      <w:r w:rsidR="00750EA0">
        <w:rPr>
          <w:color w:val="000000"/>
          <w:sz w:val="28"/>
          <w:lang w:val="ru-RU"/>
        </w:rPr>
        <w:t>З</w:t>
      </w:r>
      <w:r w:rsidR="00750EA0" w:rsidRPr="00750EA0">
        <w:rPr>
          <w:color w:val="000000"/>
          <w:sz w:val="28"/>
          <w:lang w:val="ru-RU"/>
        </w:rPr>
        <w:t>емле и</w:t>
      </w:r>
      <w:r w:rsidR="00750EA0">
        <w:rPr>
          <w:color w:val="000000"/>
          <w:sz w:val="28"/>
          <w:lang w:val="ru-RU"/>
        </w:rPr>
        <w:t xml:space="preserve"> </w:t>
      </w:r>
      <w:r w:rsidR="00750EA0" w:rsidRPr="00750EA0">
        <w:rPr>
          <w:color w:val="000000"/>
          <w:sz w:val="28"/>
          <w:lang w:val="ru-RU"/>
        </w:rPr>
        <w:t>окружающей среде</w:t>
      </w:r>
    </w:p>
    <w:p w:rsidR="00750EA0" w:rsidRPr="00B46459" w:rsidRDefault="00750EA0" w:rsidP="00750EA0">
      <w:pPr>
        <w:spacing w:after="0"/>
        <w:jc w:val="both"/>
        <w:rPr>
          <w:lang w:val="ru-RU"/>
        </w:rPr>
      </w:pPr>
    </w:p>
    <w:tbl>
      <w:tblPr>
        <w:tblW w:w="9639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4536"/>
        <w:gridCol w:w="4372"/>
      </w:tblGrid>
      <w:tr w:rsidR="00796F00" w:rsidRPr="00750EA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>
            <w:pPr>
              <w:spacing w:after="20"/>
              <w:ind w:left="20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Фамилия, имя, отчество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50EA0" w:rsidP="00750EA0">
            <w:pPr>
              <w:spacing w:after="20"/>
              <w:ind w:left="20"/>
              <w:jc w:val="center"/>
              <w:rPr>
                <w:sz w:val="28"/>
                <w:szCs w:val="28"/>
                <w:lang w:val="kk-KZ"/>
              </w:rPr>
            </w:pPr>
            <w:r w:rsidRPr="006066AE">
              <w:rPr>
                <w:sz w:val="28"/>
                <w:szCs w:val="28"/>
                <w:lang w:val="kk-KZ"/>
              </w:rPr>
              <w:t xml:space="preserve">Шарапатов Әбіш </w:t>
            </w:r>
          </w:p>
        </w:tc>
      </w:tr>
      <w:tr w:rsidR="00796F00" w:rsidRPr="005E4E42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Ученая степень (кандидата наук, доктора наук,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профилю) или академическая степень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 или степень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профилю, дата присуждения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66AE" w:rsidRPr="006066AE" w:rsidRDefault="00750EA0" w:rsidP="00750EA0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 xml:space="preserve">Кандидат </w:t>
            </w:r>
          </w:p>
          <w:p w:rsidR="00796F00" w:rsidRPr="006066AE" w:rsidRDefault="00750EA0" w:rsidP="00750EA0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геолого-минералогических наук</w:t>
            </w:r>
            <w:r w:rsidR="006066AE" w:rsidRPr="006066AE">
              <w:rPr>
                <w:sz w:val="28"/>
                <w:szCs w:val="28"/>
                <w:lang w:val="ru-RU"/>
              </w:rPr>
              <w:t xml:space="preserve">, </w:t>
            </w:r>
          </w:p>
          <w:p w:rsidR="00796F00" w:rsidRPr="006066AE" w:rsidRDefault="002040C5" w:rsidP="006066AE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07</w:t>
            </w:r>
            <w:r w:rsidR="00066275">
              <w:rPr>
                <w:sz w:val="28"/>
                <w:szCs w:val="28"/>
                <w:lang w:val="ru-RU"/>
              </w:rPr>
              <w:t>.12.2011 г.</w:t>
            </w:r>
          </w:p>
        </w:tc>
      </w:tr>
      <w:tr w:rsidR="00796F0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proofErr w:type="spellStart"/>
            <w:r w:rsidRPr="006066AE">
              <w:rPr>
                <w:color w:val="000000"/>
                <w:sz w:val="28"/>
                <w:szCs w:val="28"/>
              </w:rPr>
              <w:t>Ученое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звание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дата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присуждения</w:t>
            </w:r>
            <w:proofErr w:type="spellEnd"/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50EA0" w:rsidP="0006627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796F0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proofErr w:type="spellStart"/>
            <w:r w:rsidRPr="006066AE">
              <w:rPr>
                <w:color w:val="000000"/>
                <w:sz w:val="28"/>
                <w:szCs w:val="28"/>
              </w:rPr>
              <w:t>Почетное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звание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дата</w:t>
            </w:r>
            <w:proofErr w:type="spellEnd"/>
            <w:r w:rsidRPr="006066AE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066AE">
              <w:rPr>
                <w:color w:val="000000"/>
                <w:sz w:val="28"/>
                <w:szCs w:val="28"/>
              </w:rPr>
              <w:t>присуждения</w:t>
            </w:r>
            <w:proofErr w:type="spellEnd"/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50EA0" w:rsidP="0006627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796F00" w:rsidRPr="005E4E42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Должность (дата и номер приказа о назначении на должность)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66AE" w:rsidRPr="006066AE" w:rsidRDefault="00657E03" w:rsidP="002040C5">
            <w:pPr>
              <w:spacing w:after="20"/>
              <w:ind w:left="129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 xml:space="preserve">Ассоциированный профессор </w:t>
            </w:r>
          </w:p>
          <w:p w:rsidR="002040C5" w:rsidRDefault="00657E03" w:rsidP="002040C5">
            <w:pPr>
              <w:spacing w:after="20"/>
              <w:ind w:left="129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кафедры Геофизики</w:t>
            </w:r>
            <w:r w:rsidR="00066275">
              <w:rPr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sz w:val="28"/>
                <w:szCs w:val="28"/>
                <w:lang w:val="ru-RU"/>
              </w:rPr>
              <w:t xml:space="preserve">КазНИТУ </w:t>
            </w:r>
          </w:p>
          <w:p w:rsidR="000D673F" w:rsidRDefault="00657E03" w:rsidP="002040C5">
            <w:pPr>
              <w:spacing w:after="20"/>
              <w:ind w:left="129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им. К. И. Сатпаева</w:t>
            </w:r>
            <w:r w:rsidR="000D673F">
              <w:rPr>
                <w:sz w:val="28"/>
                <w:szCs w:val="28"/>
                <w:lang w:val="ru-RU"/>
              </w:rPr>
              <w:t xml:space="preserve">; </w:t>
            </w:r>
            <w:r w:rsidR="008F14F4" w:rsidRPr="006066AE">
              <w:rPr>
                <w:sz w:val="28"/>
                <w:szCs w:val="28"/>
                <w:lang w:val="ru-RU"/>
              </w:rPr>
              <w:t xml:space="preserve">с </w:t>
            </w:r>
            <w:r w:rsidR="00AE46F4">
              <w:rPr>
                <w:sz w:val="28"/>
                <w:szCs w:val="28"/>
                <w:lang w:val="ru-RU"/>
              </w:rPr>
              <w:t>14</w:t>
            </w:r>
            <w:r w:rsidR="008F14F4" w:rsidRPr="006066AE">
              <w:rPr>
                <w:sz w:val="28"/>
                <w:szCs w:val="28"/>
                <w:lang w:val="ru-RU"/>
              </w:rPr>
              <w:t>.0</w:t>
            </w:r>
            <w:r w:rsidR="00AE46F4">
              <w:rPr>
                <w:sz w:val="28"/>
                <w:szCs w:val="28"/>
                <w:lang w:val="ru-RU"/>
              </w:rPr>
              <w:t>1</w:t>
            </w:r>
            <w:r w:rsidR="008F14F4" w:rsidRPr="006066AE">
              <w:rPr>
                <w:sz w:val="28"/>
                <w:szCs w:val="28"/>
                <w:lang w:val="ru-RU"/>
              </w:rPr>
              <w:t>.201</w:t>
            </w:r>
            <w:r w:rsidR="00AE46F4">
              <w:rPr>
                <w:sz w:val="28"/>
                <w:szCs w:val="28"/>
                <w:lang w:val="ru-RU"/>
              </w:rPr>
              <w:t>9</w:t>
            </w:r>
            <w:r w:rsidR="000D673F">
              <w:rPr>
                <w:sz w:val="28"/>
                <w:szCs w:val="28"/>
                <w:lang w:val="ru-RU"/>
              </w:rPr>
              <w:t xml:space="preserve"> г. </w:t>
            </w:r>
            <w:r w:rsidR="008F14F4" w:rsidRPr="006066AE">
              <w:rPr>
                <w:sz w:val="28"/>
                <w:szCs w:val="28"/>
                <w:lang w:val="ru-RU"/>
              </w:rPr>
              <w:t>по настоящее время;</w:t>
            </w:r>
            <w:r w:rsidR="002040C5">
              <w:rPr>
                <w:sz w:val="28"/>
                <w:szCs w:val="28"/>
                <w:lang w:val="ru-RU"/>
              </w:rPr>
              <w:t xml:space="preserve"> </w:t>
            </w:r>
          </w:p>
          <w:p w:rsidR="00796F00" w:rsidRPr="006066AE" w:rsidRDefault="00750EA0" w:rsidP="002040C5">
            <w:pPr>
              <w:spacing w:after="20"/>
              <w:ind w:left="129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приказ №</w:t>
            </w:r>
            <w:r w:rsidR="00AE46F4">
              <w:rPr>
                <w:sz w:val="28"/>
                <w:szCs w:val="28"/>
                <w:lang w:val="ru-RU"/>
              </w:rPr>
              <w:t>206</w:t>
            </w:r>
            <w:r w:rsidRPr="006066AE">
              <w:rPr>
                <w:sz w:val="28"/>
                <w:szCs w:val="28"/>
                <w:lang w:val="ru-RU"/>
              </w:rPr>
              <w:t xml:space="preserve"> л/с</w:t>
            </w:r>
            <w:r w:rsidR="002040C5">
              <w:rPr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sz w:val="28"/>
                <w:szCs w:val="28"/>
                <w:lang w:val="ru-RU"/>
              </w:rPr>
              <w:t xml:space="preserve">от </w:t>
            </w:r>
            <w:r w:rsidR="00AE46F4">
              <w:rPr>
                <w:sz w:val="28"/>
                <w:szCs w:val="28"/>
                <w:lang w:val="ru-RU"/>
              </w:rPr>
              <w:t>0</w:t>
            </w:r>
            <w:r w:rsidRPr="006066AE">
              <w:rPr>
                <w:sz w:val="28"/>
                <w:szCs w:val="28"/>
                <w:lang w:val="ru-RU"/>
              </w:rPr>
              <w:t>1.0</w:t>
            </w:r>
            <w:r w:rsidR="00AE46F4">
              <w:rPr>
                <w:sz w:val="28"/>
                <w:szCs w:val="28"/>
                <w:lang w:val="ru-RU"/>
              </w:rPr>
              <w:t>2</w:t>
            </w:r>
            <w:r w:rsidRPr="006066AE">
              <w:rPr>
                <w:sz w:val="28"/>
                <w:szCs w:val="28"/>
                <w:lang w:val="ru-RU"/>
              </w:rPr>
              <w:t>.201</w:t>
            </w:r>
            <w:r w:rsidR="00AE46F4">
              <w:rPr>
                <w:sz w:val="28"/>
                <w:szCs w:val="28"/>
                <w:lang w:val="ru-RU"/>
              </w:rPr>
              <w:t>9</w:t>
            </w:r>
            <w:r w:rsidR="000D673F">
              <w:rPr>
                <w:sz w:val="28"/>
                <w:szCs w:val="28"/>
                <w:lang w:val="ru-RU"/>
              </w:rPr>
              <w:t xml:space="preserve"> г. </w:t>
            </w:r>
          </w:p>
        </w:tc>
      </w:tr>
      <w:tr w:rsidR="00796F00" w:rsidRPr="005E4E42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Стаж научной, научно-педагогической деятельности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040C5" w:rsidRDefault="00B46459" w:rsidP="002040C5">
            <w:pPr>
              <w:spacing w:after="20"/>
              <w:ind w:left="129"/>
              <w:jc w:val="center"/>
              <w:rPr>
                <w:color w:val="000000"/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Всего </w:t>
            </w:r>
            <w:r w:rsidR="00750EA0"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лет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 xml:space="preserve">: </w:t>
            </w:r>
            <w:r w:rsidR="005E4E42">
              <w:rPr>
                <w:color w:val="000000"/>
                <w:sz w:val="28"/>
                <w:szCs w:val="28"/>
                <w:lang w:val="ru-RU"/>
              </w:rPr>
              <w:t>27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 xml:space="preserve"> лет</w:t>
            </w:r>
            <w:r w:rsidR="00066275">
              <w:rPr>
                <w:color w:val="000000"/>
                <w:sz w:val="28"/>
                <w:szCs w:val="28"/>
                <w:lang w:val="ru-RU"/>
              </w:rPr>
              <w:t xml:space="preserve">; 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в том числе </w:t>
            </w:r>
          </w:p>
          <w:p w:rsidR="00796F00" w:rsidRPr="006066AE" w:rsidRDefault="00B46459" w:rsidP="002040C5">
            <w:pPr>
              <w:spacing w:after="20"/>
              <w:ind w:left="129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в должности</w:t>
            </w:r>
            <w:r w:rsidR="000D673F">
              <w:rPr>
                <w:color w:val="000000"/>
                <w:sz w:val="28"/>
                <w:szCs w:val="28"/>
                <w:lang w:val="ru-RU"/>
              </w:rPr>
              <w:t xml:space="preserve"> ассоциированного профессора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>:</w:t>
            </w:r>
            <w:r w:rsidR="00066275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 xml:space="preserve">более </w:t>
            </w:r>
            <w:r w:rsidR="00AE46F4">
              <w:rPr>
                <w:color w:val="000000"/>
                <w:sz w:val="28"/>
                <w:szCs w:val="28"/>
                <w:lang w:val="ru-RU"/>
              </w:rPr>
              <w:t>7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лет</w:t>
            </w:r>
          </w:p>
        </w:tc>
      </w:tr>
      <w:tr w:rsidR="00796F00" w:rsidRPr="00AE46F4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Количество научных статей после защиты диссертации/</w:t>
            </w:r>
            <w:r w:rsidR="002040C5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получения ученого звания ассоциированного профессора (доцента)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129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Всего 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>14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,</w:t>
            </w:r>
          </w:p>
          <w:p w:rsidR="00796F00" w:rsidRPr="006066AE" w:rsidRDefault="008F14F4" w:rsidP="002040C5">
            <w:pPr>
              <w:spacing w:after="20"/>
              <w:ind w:left="129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в изданиях,</w:t>
            </w:r>
            <w:r w:rsidR="00B46459" w:rsidRPr="006066AE">
              <w:rPr>
                <w:color w:val="000000"/>
                <w:sz w:val="28"/>
                <w:szCs w:val="28"/>
                <w:lang w:val="ru-RU"/>
              </w:rPr>
              <w:t xml:space="preserve"> рекомендуемых уполномоченным органом</w:t>
            </w:r>
            <w:r w:rsidR="006066AE" w:rsidRPr="006066AE">
              <w:rPr>
                <w:color w:val="000000"/>
                <w:sz w:val="28"/>
                <w:szCs w:val="28"/>
                <w:lang w:val="ru-RU"/>
              </w:rPr>
              <w:t xml:space="preserve"> – 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10</w:t>
            </w:r>
            <w:r w:rsidR="006066AE" w:rsidRPr="006066AE">
              <w:rPr>
                <w:color w:val="000000"/>
                <w:sz w:val="28"/>
                <w:szCs w:val="28"/>
                <w:lang w:val="ru-RU"/>
              </w:rPr>
              <w:t>,</w:t>
            </w:r>
          </w:p>
          <w:p w:rsidR="00AE46F4" w:rsidRPr="006066AE" w:rsidRDefault="00B46459" w:rsidP="00AE46F4">
            <w:pPr>
              <w:spacing w:after="20"/>
              <w:ind w:left="129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в научных журналах, входящих в базы компании </w:t>
            </w:r>
            <w:r w:rsidRPr="006066AE">
              <w:rPr>
                <w:color w:val="000000"/>
                <w:sz w:val="28"/>
                <w:szCs w:val="28"/>
              </w:rPr>
              <w:t>Clarivate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Analytics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(Кларивэйт Аналитикс) (</w:t>
            </w:r>
            <w:r w:rsidRPr="006066AE">
              <w:rPr>
                <w:color w:val="000000"/>
                <w:sz w:val="28"/>
                <w:szCs w:val="28"/>
              </w:rPr>
              <w:t>Web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of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Science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Core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Collection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, </w:t>
            </w:r>
            <w:r w:rsidRPr="006066AE">
              <w:rPr>
                <w:color w:val="000000"/>
                <w:sz w:val="28"/>
                <w:szCs w:val="28"/>
              </w:rPr>
              <w:t>Clarivate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color w:val="000000"/>
                <w:sz w:val="28"/>
                <w:szCs w:val="28"/>
              </w:rPr>
              <w:t>Analytics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6066AE">
              <w:rPr>
                <w:color w:val="000000"/>
                <w:sz w:val="28"/>
                <w:szCs w:val="28"/>
                <w:lang w:val="ru-RU"/>
              </w:rPr>
              <w:t>Вэб</w:t>
            </w:r>
            <w:proofErr w:type="spellEnd"/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оф </w:t>
            </w:r>
            <w:proofErr w:type="spellStart"/>
            <w:r w:rsidRPr="006066AE">
              <w:rPr>
                <w:color w:val="000000"/>
                <w:sz w:val="28"/>
                <w:szCs w:val="28"/>
                <w:lang w:val="ru-RU"/>
              </w:rPr>
              <w:t>Сайнс</w:t>
            </w:r>
            <w:proofErr w:type="spellEnd"/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Кор </w:t>
            </w:r>
            <w:proofErr w:type="spellStart"/>
            <w:r w:rsidRPr="006066AE">
              <w:rPr>
                <w:color w:val="000000"/>
                <w:sz w:val="28"/>
                <w:szCs w:val="28"/>
                <w:lang w:val="ru-RU"/>
              </w:rPr>
              <w:t>Коллекшн</w:t>
            </w:r>
            <w:proofErr w:type="spellEnd"/>
            <w:r w:rsidRPr="006066AE">
              <w:rPr>
                <w:color w:val="000000"/>
                <w:sz w:val="28"/>
                <w:szCs w:val="28"/>
                <w:lang w:val="ru-RU"/>
              </w:rPr>
              <w:t>,</w:t>
            </w:r>
            <w:r w:rsidR="00066275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066275">
              <w:rPr>
                <w:color w:val="000000"/>
                <w:sz w:val="28"/>
                <w:szCs w:val="28"/>
                <w:lang w:val="ru-RU"/>
              </w:rPr>
              <w:t>К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ларивэйт</w:t>
            </w:r>
            <w:proofErr w:type="spellEnd"/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066AE">
              <w:rPr>
                <w:color w:val="000000"/>
                <w:sz w:val="28"/>
                <w:szCs w:val="28"/>
                <w:lang w:val="ru-RU"/>
              </w:rPr>
              <w:t>Аналитикс</w:t>
            </w:r>
            <w:proofErr w:type="spellEnd"/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)), </w:t>
            </w:r>
            <w:r w:rsidRPr="006066AE">
              <w:rPr>
                <w:color w:val="000000"/>
                <w:sz w:val="28"/>
                <w:szCs w:val="28"/>
              </w:rPr>
              <w:t>Scopus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(Скопус) или </w:t>
            </w:r>
            <w:r w:rsidRPr="006066AE">
              <w:rPr>
                <w:color w:val="000000"/>
                <w:sz w:val="28"/>
                <w:szCs w:val="28"/>
              </w:rPr>
              <w:t>JSTOR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 xml:space="preserve"> (ДЖЕЙСТОР) </w:t>
            </w:r>
            <w:r w:rsidR="006066AE" w:rsidRPr="006066AE">
              <w:rPr>
                <w:color w:val="000000"/>
                <w:sz w:val="28"/>
                <w:szCs w:val="28"/>
                <w:lang w:val="ru-RU"/>
              </w:rPr>
              <w:t xml:space="preserve">– </w:t>
            </w:r>
            <w:r w:rsidR="008F14F4" w:rsidRPr="006066AE">
              <w:rPr>
                <w:color w:val="000000"/>
                <w:sz w:val="28"/>
                <w:szCs w:val="28"/>
                <w:lang w:val="ru-RU"/>
              </w:rPr>
              <w:t>2</w:t>
            </w:r>
            <w:r w:rsidR="00AE46F4" w:rsidRPr="006066AE">
              <w:rPr>
                <w:color w:val="000000"/>
                <w:sz w:val="28"/>
                <w:szCs w:val="28"/>
                <w:lang w:val="ru-RU"/>
              </w:rPr>
              <w:t xml:space="preserve">, </w:t>
            </w:r>
          </w:p>
          <w:p w:rsidR="002040C5" w:rsidRPr="006066AE" w:rsidRDefault="00AE46F4" w:rsidP="00AE46F4">
            <w:pPr>
              <w:spacing w:after="20"/>
              <w:ind w:left="129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в других научных журналах – 2</w:t>
            </w:r>
          </w:p>
        </w:tc>
      </w:tr>
      <w:tr w:rsidR="00796F00" w:rsidRPr="005E4E42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Количество, изданных за последние 5 лет монографий, учебников, единолично написанных учебных (учебно-методическое) пособий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66AE" w:rsidRPr="006066AE" w:rsidRDefault="006066AE" w:rsidP="002040C5">
            <w:pPr>
              <w:spacing w:after="20"/>
              <w:ind w:left="142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Монография. – Алматы: КазНИТУ имени К. И. Сатпаева, 2025. – 114 стр.</w:t>
            </w:r>
            <w:r w:rsidR="00AE46F4">
              <w:rPr>
                <w:sz w:val="28"/>
                <w:szCs w:val="28"/>
                <w:lang w:val="ru-RU"/>
              </w:rPr>
              <w:t>:</w:t>
            </w:r>
            <w:r w:rsidRPr="006066AE">
              <w:rPr>
                <w:sz w:val="28"/>
                <w:szCs w:val="28"/>
                <w:lang w:val="ru-RU"/>
              </w:rPr>
              <w:t xml:space="preserve"> </w:t>
            </w:r>
            <w:r w:rsidR="00AE46F4">
              <w:rPr>
                <w:sz w:val="28"/>
                <w:szCs w:val="28"/>
                <w:lang w:val="ru-RU"/>
              </w:rPr>
              <w:t>т</w:t>
            </w:r>
            <w:r w:rsidRPr="006066AE">
              <w:rPr>
                <w:sz w:val="28"/>
                <w:szCs w:val="28"/>
                <w:lang w:val="ru-RU"/>
              </w:rPr>
              <w:t xml:space="preserve">абл. 4, </w:t>
            </w:r>
            <w:proofErr w:type="spellStart"/>
            <w:r w:rsidRPr="006066AE">
              <w:rPr>
                <w:sz w:val="28"/>
                <w:szCs w:val="28"/>
                <w:lang w:val="ru-RU"/>
              </w:rPr>
              <w:t>илл</w:t>
            </w:r>
            <w:proofErr w:type="spellEnd"/>
            <w:r w:rsidRPr="006066AE">
              <w:rPr>
                <w:sz w:val="28"/>
                <w:szCs w:val="28"/>
                <w:lang w:val="ru-RU"/>
              </w:rPr>
              <w:t>. 17, список ист. 77 назв.</w:t>
            </w:r>
            <w:r w:rsidR="00AE46F4">
              <w:rPr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sz w:val="28"/>
                <w:szCs w:val="28"/>
                <w:lang w:val="ru-RU"/>
              </w:rPr>
              <w:t>ISBN 978-601-323-597-4</w:t>
            </w:r>
          </w:p>
          <w:p w:rsidR="00796F00" w:rsidRPr="006066AE" w:rsidRDefault="006066AE" w:rsidP="002040C5">
            <w:pPr>
              <w:spacing w:after="20"/>
              <w:ind w:left="142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 xml:space="preserve">Рекомендовано к </w:t>
            </w:r>
            <w:r w:rsidR="00AE46F4">
              <w:rPr>
                <w:sz w:val="28"/>
                <w:szCs w:val="28"/>
                <w:lang w:val="ru-RU"/>
              </w:rPr>
              <w:t>изданию</w:t>
            </w:r>
            <w:r w:rsidRPr="006066AE">
              <w:rPr>
                <w:sz w:val="28"/>
                <w:szCs w:val="28"/>
                <w:lang w:val="ru-RU"/>
              </w:rPr>
              <w:t xml:space="preserve"> решением Ученого Совета</w:t>
            </w:r>
            <w:r w:rsidR="002040C5">
              <w:rPr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sz w:val="28"/>
                <w:szCs w:val="28"/>
                <w:lang w:val="ru-RU"/>
              </w:rPr>
              <w:t>КазНИТУ</w:t>
            </w:r>
            <w:r w:rsidR="002040C5">
              <w:rPr>
                <w:sz w:val="28"/>
                <w:szCs w:val="28"/>
                <w:lang w:val="ru-RU"/>
              </w:rPr>
              <w:t xml:space="preserve"> </w:t>
            </w:r>
            <w:r w:rsidRPr="006066AE">
              <w:rPr>
                <w:sz w:val="28"/>
                <w:szCs w:val="28"/>
                <w:lang w:val="ru-RU"/>
              </w:rPr>
              <w:t>им</w:t>
            </w:r>
            <w:r w:rsidR="002040C5">
              <w:rPr>
                <w:sz w:val="28"/>
                <w:szCs w:val="28"/>
                <w:lang w:val="ru-RU"/>
              </w:rPr>
              <w:t>.</w:t>
            </w:r>
            <w:r w:rsidRPr="006066AE">
              <w:rPr>
                <w:sz w:val="28"/>
                <w:szCs w:val="28"/>
                <w:lang w:val="ru-RU"/>
              </w:rPr>
              <w:t xml:space="preserve"> К. И. Сатпаева от «18» июня 2025 года, протокол №17</w:t>
            </w:r>
          </w:p>
        </w:tc>
      </w:tr>
      <w:tr w:rsidR="00796F00" w:rsidRPr="00750EA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профилю) или академическая степень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 или степень доктора философии (</w:t>
            </w:r>
            <w:r w:rsidRPr="006066AE">
              <w:rPr>
                <w:color w:val="000000"/>
                <w:sz w:val="28"/>
                <w:szCs w:val="28"/>
              </w:rPr>
              <w:t>PhD</w:t>
            </w:r>
            <w:r w:rsidRPr="006066AE">
              <w:rPr>
                <w:color w:val="000000"/>
                <w:sz w:val="28"/>
                <w:szCs w:val="28"/>
                <w:lang w:val="ru-RU"/>
              </w:rPr>
              <w:t>), доктора по профилю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96F00">
            <w:pPr>
              <w:spacing w:after="20"/>
              <w:ind w:left="20"/>
              <w:jc w:val="both"/>
              <w:rPr>
                <w:sz w:val="28"/>
                <w:szCs w:val="28"/>
                <w:lang w:val="ru-RU"/>
              </w:rPr>
            </w:pPr>
          </w:p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bookmarkStart w:id="1" w:name="_GoBack"/>
            <w:bookmarkEnd w:id="1"/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RPr="00750EA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олимпиад.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RPr="00750EA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r w:rsidRPr="006066AE">
              <w:rPr>
                <w:color w:val="000000"/>
                <w:sz w:val="28"/>
                <w:szCs w:val="28"/>
                <w:lang w:val="ru-RU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Tr="002040C5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Дополнительная информация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</w:tbl>
    <w:p w:rsidR="00066275" w:rsidRPr="00066275" w:rsidRDefault="00B46459" w:rsidP="00066275">
      <w:pPr>
        <w:spacing w:after="0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</w:rPr>
        <w:t>     </w:t>
      </w:r>
      <w:r w:rsidRPr="00066275">
        <w:rPr>
          <w:color w:val="000000"/>
          <w:sz w:val="28"/>
          <w:lang w:val="ru-RU"/>
        </w:rPr>
        <w:t xml:space="preserve"> </w:t>
      </w:r>
    </w:p>
    <w:p w:rsidR="00AE46F4" w:rsidRDefault="00AE46F4" w:rsidP="002040C5">
      <w:pPr>
        <w:spacing w:after="0"/>
        <w:ind w:left="426"/>
        <w:jc w:val="both"/>
        <w:rPr>
          <w:b/>
          <w:color w:val="000000"/>
          <w:sz w:val="28"/>
          <w:szCs w:val="28"/>
          <w:lang w:val="ru-RU"/>
        </w:rPr>
      </w:pPr>
    </w:p>
    <w:p w:rsidR="00066275" w:rsidRDefault="00097F05" w:rsidP="002040C5">
      <w:pPr>
        <w:spacing w:after="0"/>
        <w:ind w:left="426"/>
        <w:jc w:val="both"/>
        <w:rPr>
          <w:b/>
          <w:color w:val="000000"/>
          <w:sz w:val="28"/>
          <w:szCs w:val="28"/>
          <w:lang w:val="ru-RU"/>
        </w:rPr>
      </w:pPr>
      <w:r w:rsidRPr="00657E03">
        <w:rPr>
          <w:b/>
          <w:color w:val="000000"/>
          <w:sz w:val="28"/>
          <w:szCs w:val="28"/>
          <w:lang w:val="ru-RU"/>
        </w:rPr>
        <w:t xml:space="preserve">Институт Геологии и нефтегазового </w:t>
      </w:r>
    </w:p>
    <w:p w:rsidR="009D77BC" w:rsidRPr="00657E03" w:rsidRDefault="009D77BC" w:rsidP="002040C5">
      <w:pPr>
        <w:spacing w:after="0"/>
        <w:ind w:left="426"/>
        <w:jc w:val="both"/>
        <w:rPr>
          <w:b/>
          <w:color w:val="000000"/>
          <w:sz w:val="28"/>
          <w:szCs w:val="28"/>
          <w:lang w:val="ru-RU"/>
        </w:rPr>
      </w:pPr>
      <w:r w:rsidRPr="00657E03">
        <w:rPr>
          <w:b/>
          <w:color w:val="000000"/>
          <w:sz w:val="28"/>
          <w:szCs w:val="28"/>
          <w:lang w:val="ru-RU"/>
        </w:rPr>
        <w:t>д</w:t>
      </w:r>
      <w:r w:rsidR="00097F05" w:rsidRPr="00657E03">
        <w:rPr>
          <w:b/>
          <w:color w:val="000000"/>
          <w:sz w:val="28"/>
          <w:szCs w:val="28"/>
          <w:lang w:val="ru-RU"/>
        </w:rPr>
        <w:t>ела</w:t>
      </w:r>
      <w:r w:rsidRPr="00657E03">
        <w:rPr>
          <w:b/>
          <w:color w:val="000000"/>
          <w:sz w:val="28"/>
          <w:szCs w:val="28"/>
          <w:lang w:val="ru-RU"/>
        </w:rPr>
        <w:t xml:space="preserve"> </w:t>
      </w:r>
      <w:r w:rsidRPr="00657E03">
        <w:rPr>
          <w:b/>
          <w:sz w:val="28"/>
          <w:szCs w:val="28"/>
          <w:lang w:val="ru-RU"/>
        </w:rPr>
        <w:t>имени К. Турысова</w:t>
      </w:r>
      <w:r w:rsidRPr="00657E03">
        <w:rPr>
          <w:b/>
          <w:sz w:val="28"/>
          <w:szCs w:val="28"/>
          <w:lang w:val="ru-RU"/>
        </w:rPr>
        <w:tab/>
        <w:t xml:space="preserve">  </w:t>
      </w:r>
      <w:r w:rsidR="00066275">
        <w:rPr>
          <w:b/>
          <w:sz w:val="28"/>
          <w:szCs w:val="28"/>
          <w:lang w:val="ru-RU"/>
        </w:rPr>
        <w:t xml:space="preserve">                                                    </w:t>
      </w:r>
      <w:r w:rsidR="002040C5">
        <w:rPr>
          <w:b/>
          <w:sz w:val="28"/>
          <w:szCs w:val="28"/>
          <w:lang w:val="ru-RU"/>
        </w:rPr>
        <w:t xml:space="preserve">         </w:t>
      </w:r>
      <w:r w:rsidRPr="00657E03">
        <w:rPr>
          <w:b/>
          <w:sz w:val="28"/>
          <w:szCs w:val="28"/>
          <w:lang w:val="ru-RU"/>
        </w:rPr>
        <w:t>Е. С. Ауелхан</w:t>
      </w:r>
    </w:p>
    <w:sectPr w:rsidR="009D77BC" w:rsidRPr="00657E03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F00"/>
    <w:rsid w:val="00066275"/>
    <w:rsid w:val="00097F05"/>
    <w:rsid w:val="000D673F"/>
    <w:rsid w:val="002040C5"/>
    <w:rsid w:val="005E4E42"/>
    <w:rsid w:val="006066AE"/>
    <w:rsid w:val="00657E03"/>
    <w:rsid w:val="00750EA0"/>
    <w:rsid w:val="00796F00"/>
    <w:rsid w:val="008F14F4"/>
    <w:rsid w:val="009D77BC"/>
    <w:rsid w:val="00AE46F4"/>
    <w:rsid w:val="00B46459"/>
    <w:rsid w:val="00DD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D296A"/>
  <w15:docId w15:val="{503EFF5E-0E9D-41ED-B759-67F2D6562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Kulash Turmagambetova</dc:creator>
  <cp:lastModifiedBy>Abish Sharapatov</cp:lastModifiedBy>
  <cp:revision>9</cp:revision>
  <dcterms:created xsi:type="dcterms:W3CDTF">2025-09-10T10:05:00Z</dcterms:created>
  <dcterms:modified xsi:type="dcterms:W3CDTF">2026-04-20T11:05:00Z</dcterms:modified>
</cp:coreProperties>
</file>